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0"/>
        <w:gridCol w:w="5040"/>
        <w:gridCol w:w="1320"/>
        <w:gridCol w:w="1320"/>
      </w:tblGrid>
      <w:tr w:rsidR="00D06C1A" w14:paraId="256AD2A0" w14:textId="77777777">
        <w:trPr>
          <w:cantSplit/>
        </w:trPr>
        <w:tc>
          <w:tcPr>
            <w:tcW w:w="2400" w:type="dxa"/>
            <w:tcBorders>
              <w:top w:val="single" w:sz="12" w:space="0" w:color="808080"/>
            </w:tcBorders>
            <w:shd w:val="pct5" w:color="auto" w:fill="auto"/>
          </w:tcPr>
          <w:p w14:paraId="256AD29B" w14:textId="5646940C" w:rsidR="00D06C1A" w:rsidRDefault="00F302AF" w:rsidP="00CB2033">
            <w:pPr>
              <w:pStyle w:val="Brdtekst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noProof/>
                <w:color w:val="000080"/>
              </w:rPr>
              <w:drawing>
                <wp:inline distT="0" distB="0" distL="0" distR="0" wp14:anchorId="6CAA65B3" wp14:editId="310377D5">
                  <wp:extent cx="1388110" cy="1323975"/>
                  <wp:effectExtent l="0" t="0" r="0" b="0"/>
                  <wp:docPr id="1292438359" name="Bilde 1" descr="Et bilde som inneholder tekst, symbol, emblem, logo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438359" name="Bilde 1" descr="Et bilde som inneholder tekst, symbol, emblem, logo&#10;&#10;KI-generert innhold kan være feil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  <w:tcBorders>
              <w:top w:val="single" w:sz="12" w:space="0" w:color="808080"/>
            </w:tcBorders>
          </w:tcPr>
          <w:p w14:paraId="256AD29C" w14:textId="77777777" w:rsidR="00D06C1A" w:rsidRDefault="00D06C1A" w:rsidP="00CB2033">
            <w:pPr>
              <w:pStyle w:val="Tittel"/>
              <w:spacing w:before="360" w:after="60" w:line="240" w:lineRule="exact"/>
            </w:pPr>
            <w:r>
              <w:t>ROLLEBESKRIVELSE</w:t>
            </w:r>
          </w:p>
          <w:p w14:paraId="256AD29D" w14:textId="77777777" w:rsidR="00D06C1A" w:rsidRDefault="00D06C1A" w:rsidP="00CB2033">
            <w:pPr>
              <w:pStyle w:val="Brdtekst"/>
              <w:spacing w:before="0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320" w:type="dxa"/>
            <w:tcBorders>
              <w:top w:val="single" w:sz="12" w:space="0" w:color="808080"/>
            </w:tcBorders>
          </w:tcPr>
          <w:p w14:paraId="256AD29E" w14:textId="77777777" w:rsidR="00D06C1A" w:rsidRDefault="00D06C1A" w:rsidP="00CB2033">
            <w:pPr>
              <w:pStyle w:val="Brdtekst"/>
              <w:rPr>
                <w:sz w:val="28"/>
                <w:szCs w:val="28"/>
              </w:rPr>
            </w:pPr>
          </w:p>
          <w:p w14:paraId="256AD29F" w14:textId="77777777" w:rsidR="00D06C1A" w:rsidRPr="00A117F6" w:rsidRDefault="00D06C1A" w:rsidP="00CB2033">
            <w:pPr>
              <w:pStyle w:val="Brdtekst"/>
              <w:rPr>
                <w:b/>
                <w:bCs/>
                <w:sz w:val="28"/>
                <w:szCs w:val="28"/>
              </w:rPr>
            </w:pPr>
          </w:p>
        </w:tc>
      </w:tr>
      <w:tr w:rsidR="00D06C1A" w14:paraId="256AD2A5" w14:textId="77777777">
        <w:tc>
          <w:tcPr>
            <w:tcW w:w="2400" w:type="dxa"/>
            <w:shd w:val="pct5" w:color="auto" w:fill="auto"/>
          </w:tcPr>
          <w:p w14:paraId="256AD2A1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Organisasjonsenhet:</w:t>
            </w:r>
          </w:p>
        </w:tc>
        <w:tc>
          <w:tcPr>
            <w:tcW w:w="5040" w:type="dxa"/>
          </w:tcPr>
          <w:p w14:paraId="256AD2A2" w14:textId="77777777" w:rsidR="00D06C1A" w:rsidRDefault="00D06C1A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Hovedstyret</w:t>
            </w:r>
          </w:p>
        </w:tc>
        <w:tc>
          <w:tcPr>
            <w:tcW w:w="1320" w:type="dxa"/>
            <w:shd w:val="pct5" w:color="auto" w:fill="auto"/>
          </w:tcPr>
          <w:p w14:paraId="256AD2A3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Dato:</w:t>
            </w:r>
          </w:p>
        </w:tc>
        <w:tc>
          <w:tcPr>
            <w:tcW w:w="1320" w:type="dxa"/>
          </w:tcPr>
          <w:p w14:paraId="256AD2A4" w14:textId="77777777" w:rsidR="00D06C1A" w:rsidRDefault="00EA5B30" w:rsidP="00AC03B2">
            <w:pPr>
              <w:pStyle w:val="Brdtekst"/>
              <w:spacing w:before="0" w:after="0"/>
              <w:rPr>
                <w:b/>
                <w:bCs/>
              </w:rPr>
            </w:pPr>
            <w:r w:rsidRPr="002A6188">
              <w:rPr>
                <w:b/>
                <w:bCs/>
              </w:rPr>
              <w:t>07.03.2019</w:t>
            </w:r>
          </w:p>
        </w:tc>
      </w:tr>
      <w:tr w:rsidR="00D06C1A" w14:paraId="256AD2AA" w14:textId="77777777">
        <w:trPr>
          <w:cantSplit/>
        </w:trPr>
        <w:tc>
          <w:tcPr>
            <w:tcW w:w="2400" w:type="dxa"/>
            <w:shd w:val="pct5" w:color="auto" w:fill="auto"/>
          </w:tcPr>
          <w:p w14:paraId="256AD2A6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Funksjon:</w:t>
            </w:r>
          </w:p>
        </w:tc>
        <w:tc>
          <w:tcPr>
            <w:tcW w:w="5040" w:type="dxa"/>
          </w:tcPr>
          <w:p w14:paraId="256AD2A7" w14:textId="77777777" w:rsidR="00D06C1A" w:rsidRDefault="00F63565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FIKS-Ansvarlig</w:t>
            </w:r>
          </w:p>
        </w:tc>
        <w:tc>
          <w:tcPr>
            <w:tcW w:w="1320" w:type="dxa"/>
            <w:shd w:val="clear" w:color="auto" w:fill="F3F3F3"/>
          </w:tcPr>
          <w:p w14:paraId="256AD2A8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320" w:type="dxa"/>
          </w:tcPr>
          <w:p w14:paraId="256AD2A9" w14:textId="77777777" w:rsidR="00D06C1A" w:rsidRDefault="00D06C1A" w:rsidP="00CB2033">
            <w:pPr>
              <w:pStyle w:val="Brdtekst"/>
              <w:spacing w:before="0" w:after="0"/>
              <w:rPr>
                <w:i/>
                <w:iCs/>
              </w:rPr>
            </w:pPr>
          </w:p>
        </w:tc>
      </w:tr>
      <w:tr w:rsidR="00D06C1A" w14:paraId="256AD2AF" w14:textId="77777777">
        <w:trPr>
          <w:cantSplit/>
        </w:trPr>
        <w:tc>
          <w:tcPr>
            <w:tcW w:w="2400" w:type="dxa"/>
            <w:shd w:val="pct5" w:color="auto" w:fill="auto"/>
          </w:tcPr>
          <w:p w14:paraId="256AD2AB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Merknad:</w:t>
            </w:r>
          </w:p>
        </w:tc>
        <w:tc>
          <w:tcPr>
            <w:tcW w:w="5040" w:type="dxa"/>
          </w:tcPr>
          <w:p w14:paraId="256AD2AC" w14:textId="77777777" w:rsidR="00D06C1A" w:rsidRDefault="00EA5B30" w:rsidP="00CB2033">
            <w:pPr>
              <w:pStyle w:val="Brdtekst"/>
              <w:spacing w:before="0" w:after="0"/>
              <w:rPr>
                <w:b/>
                <w:bCs/>
              </w:rPr>
            </w:pPr>
            <w:r w:rsidRPr="002A6188">
              <w:rPr>
                <w:b/>
                <w:bCs/>
              </w:rPr>
              <w:t>Styret utpeker FIKS-ansvarlig</w:t>
            </w:r>
          </w:p>
        </w:tc>
        <w:tc>
          <w:tcPr>
            <w:tcW w:w="1320" w:type="dxa"/>
            <w:shd w:val="clear" w:color="auto" w:fill="F3F3F3"/>
          </w:tcPr>
          <w:p w14:paraId="256AD2AD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Varighet:</w:t>
            </w:r>
          </w:p>
        </w:tc>
        <w:tc>
          <w:tcPr>
            <w:tcW w:w="1320" w:type="dxa"/>
          </w:tcPr>
          <w:p w14:paraId="256AD2AE" w14:textId="77777777" w:rsidR="00D06C1A" w:rsidRDefault="00D06C1A" w:rsidP="00CB2033">
            <w:pPr>
              <w:pStyle w:val="Brdteks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2 år</w:t>
            </w:r>
          </w:p>
        </w:tc>
      </w:tr>
      <w:tr w:rsidR="00D06C1A" w14:paraId="256AD2B4" w14:textId="77777777">
        <w:tc>
          <w:tcPr>
            <w:tcW w:w="2400" w:type="dxa"/>
            <w:tcBorders>
              <w:bottom w:val="single" w:sz="8" w:space="0" w:color="808080"/>
            </w:tcBorders>
            <w:shd w:val="pct5" w:color="auto" w:fill="auto"/>
          </w:tcPr>
          <w:p w14:paraId="256AD2B0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5040" w:type="dxa"/>
            <w:tcBorders>
              <w:bottom w:val="single" w:sz="8" w:space="0" w:color="808080"/>
            </w:tcBorders>
          </w:tcPr>
          <w:p w14:paraId="256AD2B1" w14:textId="77777777" w:rsidR="00D06C1A" w:rsidRDefault="00D06C1A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bottom w:val="single" w:sz="8" w:space="0" w:color="808080"/>
            </w:tcBorders>
            <w:shd w:val="clear" w:color="auto" w:fill="F3F3F3"/>
          </w:tcPr>
          <w:p w14:paraId="256AD2B2" w14:textId="77777777" w:rsidR="00D06C1A" w:rsidRDefault="00D06C1A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bottom w:val="single" w:sz="8" w:space="0" w:color="808080"/>
            </w:tcBorders>
          </w:tcPr>
          <w:p w14:paraId="256AD2B3" w14:textId="77777777" w:rsidR="00D06C1A" w:rsidRDefault="00D06C1A" w:rsidP="00CB2033">
            <w:pPr>
              <w:pStyle w:val="Brdtekstpaaflgende"/>
              <w:spacing w:before="0" w:after="0"/>
              <w:rPr>
                <w:i/>
                <w:iCs/>
              </w:rPr>
            </w:pPr>
          </w:p>
        </w:tc>
      </w:tr>
    </w:tbl>
    <w:p w14:paraId="256AD2B5" w14:textId="77777777" w:rsidR="00D06C1A" w:rsidRDefault="00D06C1A" w:rsidP="00CB2033">
      <w:pPr>
        <w:rPr>
          <w:sz w:val="10"/>
          <w:szCs w:val="10"/>
        </w:rPr>
      </w:pPr>
    </w:p>
    <w:p w14:paraId="256AD2B6" w14:textId="77777777" w:rsidR="00D06C1A" w:rsidRDefault="00D06C1A" w:rsidP="00CB2033">
      <w:pPr>
        <w:rPr>
          <w:sz w:val="10"/>
          <w:szCs w:val="10"/>
        </w:rPr>
      </w:pPr>
    </w:p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0"/>
        <w:gridCol w:w="8160"/>
      </w:tblGrid>
      <w:tr w:rsidR="00D06C1A" w14:paraId="256AD2B9" w14:textId="77777777">
        <w:trPr>
          <w:cantSplit/>
          <w:tblHeader/>
        </w:trPr>
        <w:tc>
          <w:tcPr>
            <w:tcW w:w="192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256AD2B7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Tittel:</w:t>
            </w:r>
          </w:p>
        </w:tc>
        <w:tc>
          <w:tcPr>
            <w:tcW w:w="816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256AD2B8" w14:textId="77777777" w:rsidR="00D06C1A" w:rsidRDefault="00F63565" w:rsidP="00CF03F7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>FIKS-Ansvarlig</w:t>
            </w:r>
          </w:p>
        </w:tc>
      </w:tr>
      <w:tr w:rsidR="00D06C1A" w14:paraId="256AD2BC" w14:textId="77777777">
        <w:trPr>
          <w:cantSplit/>
        </w:trPr>
        <w:tc>
          <w:tcPr>
            <w:tcW w:w="1920" w:type="dxa"/>
            <w:tcBorders>
              <w:top w:val="single" w:sz="8" w:space="0" w:color="808080"/>
            </w:tcBorders>
            <w:shd w:val="clear" w:color="auto" w:fill="F3F3F3"/>
          </w:tcPr>
          <w:p w14:paraId="256AD2BA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Ansvar: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256AD2BB" w14:textId="77777777" w:rsidR="00D06C1A" w:rsidRDefault="00D06C1A" w:rsidP="00CB2033">
            <w:pPr>
              <w:pStyle w:val="Brdtekst"/>
              <w:spacing w:before="0" w:after="0"/>
            </w:pPr>
          </w:p>
        </w:tc>
      </w:tr>
      <w:tr w:rsidR="00D06C1A" w14:paraId="256AD2C3" w14:textId="77777777">
        <w:trPr>
          <w:cantSplit/>
          <w:trHeight w:val="1701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256AD2BD" w14:textId="77777777" w:rsidR="00F63565" w:rsidRPr="007B2FAD" w:rsidRDefault="009C7513" w:rsidP="00F63565">
            <w:pPr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>Alt fra s</w:t>
            </w:r>
            <w:r w:rsidR="00F63565" w:rsidRPr="007B2FAD">
              <w:rPr>
                <w:sz w:val="24"/>
                <w:szCs w:val="24"/>
              </w:rPr>
              <w:t>pil</w:t>
            </w:r>
            <w:r w:rsidRPr="007B2FAD">
              <w:rPr>
                <w:sz w:val="24"/>
                <w:szCs w:val="24"/>
              </w:rPr>
              <w:t>lerregistrering og</w:t>
            </w:r>
            <w:r w:rsidR="00F63565" w:rsidRPr="007B2FAD">
              <w:rPr>
                <w:sz w:val="24"/>
                <w:szCs w:val="24"/>
              </w:rPr>
              <w:t xml:space="preserve"> dommerkort til overganger</w:t>
            </w:r>
            <w:r w:rsidRPr="007B2FAD">
              <w:rPr>
                <w:sz w:val="24"/>
                <w:szCs w:val="24"/>
              </w:rPr>
              <w:t xml:space="preserve"> skal registreres i fotballens database, Fotballens informasjons- og kommunikasjonssystem (FIKS). </w:t>
            </w:r>
            <w:r w:rsidR="00F63565" w:rsidRPr="007B2FAD">
              <w:rPr>
                <w:sz w:val="24"/>
                <w:szCs w:val="24"/>
              </w:rPr>
              <w:t xml:space="preserve">For å ha kvalitet på dette viktige arbeidet har vi </w:t>
            </w:r>
            <w:r w:rsidRPr="007B2FAD">
              <w:rPr>
                <w:sz w:val="24"/>
                <w:szCs w:val="24"/>
              </w:rPr>
              <w:t>en FIKS-</w:t>
            </w:r>
            <w:r w:rsidR="00F63565" w:rsidRPr="007B2FAD">
              <w:rPr>
                <w:sz w:val="24"/>
                <w:szCs w:val="24"/>
              </w:rPr>
              <w:t xml:space="preserve">ansvarlig i klubben. </w:t>
            </w:r>
          </w:p>
          <w:p w14:paraId="256AD2BE" w14:textId="77777777" w:rsidR="00F63565" w:rsidRPr="007B2FAD" w:rsidRDefault="00F63565" w:rsidP="00F63565">
            <w:pPr>
              <w:rPr>
                <w:sz w:val="24"/>
                <w:szCs w:val="24"/>
              </w:rPr>
            </w:pPr>
          </w:p>
          <w:p w14:paraId="256AD2BF" w14:textId="77777777" w:rsidR="00F63565" w:rsidRPr="007B2FAD" w:rsidRDefault="00F63565" w:rsidP="007B2FAD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>FIKS-ansvarlig har hovedansvaret for at disse registreringene blir gjort.</w:t>
            </w:r>
          </w:p>
          <w:p w14:paraId="256AD2C0" w14:textId="77777777" w:rsidR="00F63565" w:rsidRPr="007B2FAD" w:rsidRDefault="00F63565" w:rsidP="007B2FAD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>FIKS-ansvarlig skal sørge for at Berg IL er representert på alle kurs og samlinger i kretsregi som omhandler FIKS.</w:t>
            </w:r>
          </w:p>
          <w:p w14:paraId="256AD2C1" w14:textId="77777777" w:rsidR="00F34845" w:rsidRPr="007B2FAD" w:rsidRDefault="00F34845" w:rsidP="007B2FAD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>Ansvar for påmelding av lag (sammen med sportslig leder)</w:t>
            </w:r>
          </w:p>
          <w:p w14:paraId="256AD2C2" w14:textId="77777777" w:rsidR="005F0DEA" w:rsidRPr="00F63565" w:rsidRDefault="005F0DEA" w:rsidP="00F63565">
            <w:pPr>
              <w:ind w:left="720"/>
              <w:rPr>
                <w:sz w:val="24"/>
                <w:szCs w:val="24"/>
              </w:rPr>
            </w:pPr>
          </w:p>
        </w:tc>
      </w:tr>
      <w:tr w:rsidR="00D06C1A" w14:paraId="256AD2C6" w14:textId="77777777">
        <w:trPr>
          <w:cantSplit/>
        </w:trPr>
        <w:tc>
          <w:tcPr>
            <w:tcW w:w="1920" w:type="dxa"/>
            <w:tcBorders>
              <w:top w:val="single" w:sz="8" w:space="0" w:color="808080"/>
            </w:tcBorders>
            <w:shd w:val="clear" w:color="auto" w:fill="F3F3F3"/>
          </w:tcPr>
          <w:p w14:paraId="256AD2C4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Myndighet: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256AD2C5" w14:textId="77777777" w:rsidR="00D06C1A" w:rsidRDefault="00D06C1A" w:rsidP="00CB2033">
            <w:pPr>
              <w:pStyle w:val="Brdtekst"/>
              <w:spacing w:before="0" w:after="0"/>
            </w:pPr>
          </w:p>
        </w:tc>
      </w:tr>
      <w:tr w:rsidR="00D06C1A" w14:paraId="256AD2C8" w14:textId="77777777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256AD2C7" w14:textId="77777777" w:rsidR="00222EFF" w:rsidRPr="007B2FAD" w:rsidRDefault="00C15F29" w:rsidP="00C15F29">
            <w:pPr>
              <w:pStyle w:val="Listeavsnitt"/>
              <w:rPr>
                <w:sz w:val="24"/>
                <w:szCs w:val="24"/>
              </w:rPr>
            </w:pPr>
            <w:r w:rsidRPr="002A6188">
              <w:rPr>
                <w:sz w:val="24"/>
                <w:szCs w:val="24"/>
              </w:rPr>
              <w:t>Ta beslutning om søknader, sammen med sportslig leder om cuper, fotballskoler</w:t>
            </w:r>
            <w:r w:rsidR="008F2DBE" w:rsidRPr="002A6188">
              <w:rPr>
                <w:sz w:val="24"/>
                <w:szCs w:val="24"/>
              </w:rPr>
              <w:t xml:space="preserve">, sammensatte lag, overårige </w:t>
            </w:r>
            <w:proofErr w:type="spellStart"/>
            <w:r w:rsidR="008F2DBE" w:rsidRPr="002A6188">
              <w:rPr>
                <w:sz w:val="24"/>
                <w:szCs w:val="24"/>
              </w:rPr>
              <w:t>o.l</w:t>
            </w:r>
            <w:proofErr w:type="spellEnd"/>
            <w:r w:rsidRPr="002A6188">
              <w:rPr>
                <w:sz w:val="24"/>
                <w:szCs w:val="24"/>
              </w:rPr>
              <w:t xml:space="preserve">, jf. </w:t>
            </w:r>
            <w:r w:rsidR="008F2DBE" w:rsidRPr="002A6188">
              <w:rPr>
                <w:sz w:val="24"/>
                <w:szCs w:val="24"/>
              </w:rPr>
              <w:t xml:space="preserve">også </w:t>
            </w:r>
            <w:r w:rsidRPr="002A6188">
              <w:rPr>
                <w:sz w:val="24"/>
                <w:szCs w:val="24"/>
              </w:rPr>
              <w:t xml:space="preserve">reglement om </w:t>
            </w:r>
            <w:proofErr w:type="spellStart"/>
            <w:r w:rsidRPr="002A6188">
              <w:rPr>
                <w:sz w:val="24"/>
                <w:szCs w:val="24"/>
              </w:rPr>
              <w:t>cupdeltakelse</w:t>
            </w:r>
            <w:proofErr w:type="spellEnd"/>
            <w:r w:rsidR="008F2DBE" w:rsidRPr="002A6188">
              <w:rPr>
                <w:sz w:val="24"/>
                <w:szCs w:val="24"/>
              </w:rPr>
              <w:t>.</w:t>
            </w:r>
          </w:p>
        </w:tc>
      </w:tr>
      <w:tr w:rsidR="00D06C1A" w14:paraId="256AD2CB" w14:textId="77777777">
        <w:trPr>
          <w:cantSplit/>
        </w:trPr>
        <w:tc>
          <w:tcPr>
            <w:tcW w:w="1920" w:type="dxa"/>
            <w:tcBorders>
              <w:top w:val="single" w:sz="8" w:space="0" w:color="808080"/>
            </w:tcBorders>
            <w:shd w:val="clear" w:color="auto" w:fill="F3F3F3"/>
          </w:tcPr>
          <w:p w14:paraId="256AD2C9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Oppgaver: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256AD2CA" w14:textId="77777777" w:rsidR="00D06C1A" w:rsidRDefault="00D06C1A" w:rsidP="00CB2033">
            <w:pPr>
              <w:pStyle w:val="Brdtekst"/>
              <w:spacing w:before="0" w:after="0"/>
            </w:pPr>
          </w:p>
        </w:tc>
      </w:tr>
      <w:tr w:rsidR="00D06C1A" w14:paraId="256AD2D2" w14:textId="77777777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256AD2CC" w14:textId="77777777" w:rsidR="00EA5B30" w:rsidRPr="002A6188" w:rsidRDefault="00EA5B30" w:rsidP="007B2FAD">
            <w:pPr>
              <w:pStyle w:val="NormalWeb"/>
              <w:numPr>
                <w:ilvl w:val="0"/>
                <w:numId w:val="10"/>
              </w:numPr>
            </w:pPr>
            <w:r w:rsidRPr="002A6188">
              <w:t xml:space="preserve">Forankring: påse at klubbens ledelse til </w:t>
            </w:r>
            <w:proofErr w:type="spellStart"/>
            <w:r w:rsidRPr="002A6188">
              <w:t>en hver</w:t>
            </w:r>
            <w:proofErr w:type="spellEnd"/>
            <w:r w:rsidRPr="002A6188">
              <w:t xml:space="preserve"> tid kjenner til alle påkrevde FIKS oppgaver</w:t>
            </w:r>
          </w:p>
          <w:p w14:paraId="256AD2CD" w14:textId="77777777" w:rsidR="00EA5B30" w:rsidRPr="002A6188" w:rsidRDefault="00EA5B30" w:rsidP="007B2FAD">
            <w:pPr>
              <w:pStyle w:val="NormalWeb"/>
              <w:numPr>
                <w:ilvl w:val="0"/>
                <w:numId w:val="10"/>
              </w:numPr>
            </w:pPr>
            <w:r w:rsidRPr="002A6188">
              <w:t xml:space="preserve">Brukeradministrasjon: påse at klubben til </w:t>
            </w:r>
            <w:proofErr w:type="spellStart"/>
            <w:r w:rsidRPr="002A6188">
              <w:t>en hver</w:t>
            </w:r>
            <w:proofErr w:type="spellEnd"/>
            <w:r w:rsidRPr="002A6188">
              <w:t xml:space="preserve"> tid har personer med nødvendig «tilganger» til FIKS</w:t>
            </w:r>
          </w:p>
          <w:p w14:paraId="256AD2CE" w14:textId="77777777" w:rsidR="00EA5B30" w:rsidRPr="002A6188" w:rsidRDefault="00EA5B30" w:rsidP="007B2FAD">
            <w:pPr>
              <w:pStyle w:val="NormalWeb"/>
              <w:numPr>
                <w:ilvl w:val="0"/>
                <w:numId w:val="10"/>
              </w:numPr>
              <w:spacing w:after="0" w:afterAutospacing="0"/>
            </w:pPr>
            <w:r w:rsidRPr="002A6188">
              <w:t>Brukeropplæring: påse at personer med tilgang til FIKS innehar riktig kompetanse til å utføre påkrevde oppgaver. Dette gjøres i samarbeide med fotballkretsen.</w:t>
            </w:r>
          </w:p>
          <w:p w14:paraId="256AD2CF" w14:textId="77777777" w:rsidR="00F63565" w:rsidRPr="007B2FAD" w:rsidRDefault="00F63565" w:rsidP="007B2FAD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 xml:space="preserve">FIKS-ansvarlig vil også bistå, hvis lagledere får problemer med databasen. </w:t>
            </w:r>
          </w:p>
          <w:p w14:paraId="256AD2D0" w14:textId="77777777" w:rsidR="00F63565" w:rsidRPr="007B2FAD" w:rsidRDefault="00F63565" w:rsidP="007B2FAD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 xml:space="preserve">FIKS-ansvarlig er også den som kjører intern kursing på FIKS for alle de som er interessert, og obligatorisk for alle lagledere for lag i 13 års klassen og eldre. </w:t>
            </w:r>
          </w:p>
          <w:p w14:paraId="256AD2D1" w14:textId="77777777" w:rsidR="00574D8E" w:rsidRPr="00BA6C2A" w:rsidRDefault="00574D8E" w:rsidP="00F63565">
            <w:pPr>
              <w:rPr>
                <w:sz w:val="24"/>
                <w:szCs w:val="24"/>
              </w:rPr>
            </w:pPr>
          </w:p>
        </w:tc>
      </w:tr>
      <w:tr w:rsidR="00D06C1A" w14:paraId="256AD2D5" w14:textId="77777777">
        <w:trPr>
          <w:cantSplit/>
        </w:trPr>
        <w:tc>
          <w:tcPr>
            <w:tcW w:w="1920" w:type="dxa"/>
            <w:tcBorders>
              <w:top w:val="single" w:sz="8" w:space="0" w:color="808080"/>
            </w:tcBorders>
            <w:shd w:val="clear" w:color="auto" w:fill="F3F3F3"/>
          </w:tcPr>
          <w:p w14:paraId="256AD2D3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Kompetansekrav: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256AD2D4" w14:textId="77777777" w:rsidR="00D06C1A" w:rsidRDefault="00D06C1A" w:rsidP="00CB2033">
            <w:pPr>
              <w:pStyle w:val="Brdtekst"/>
              <w:spacing w:before="0" w:after="0"/>
            </w:pPr>
          </w:p>
        </w:tc>
      </w:tr>
      <w:tr w:rsidR="00D06C1A" w14:paraId="256AD2D9" w14:textId="77777777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24" w:space="0" w:color="808080"/>
            </w:tcBorders>
          </w:tcPr>
          <w:p w14:paraId="256AD2D6" w14:textId="77777777" w:rsidR="00103D56" w:rsidRPr="007B2FAD" w:rsidRDefault="00103D56" w:rsidP="007B2FAD">
            <w:pPr>
              <w:pStyle w:val="Listeavsnitt"/>
              <w:numPr>
                <w:ilvl w:val="0"/>
                <w:numId w:val="11"/>
              </w:numPr>
              <w:ind w:left="1054" w:hanging="283"/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>Fordel med god orden.</w:t>
            </w:r>
          </w:p>
          <w:p w14:paraId="256AD2D7" w14:textId="77777777" w:rsidR="00D06C1A" w:rsidRPr="007B2FAD" w:rsidRDefault="00574D8E" w:rsidP="007B2FAD">
            <w:pPr>
              <w:pStyle w:val="Listeavsnitt"/>
              <w:numPr>
                <w:ilvl w:val="0"/>
                <w:numId w:val="11"/>
              </w:numPr>
              <w:ind w:left="1054" w:hanging="283"/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>Ønskelig med lederkompetanse.</w:t>
            </w:r>
          </w:p>
          <w:p w14:paraId="256AD2D8" w14:textId="77777777" w:rsidR="00D06C1A" w:rsidRPr="007B2FAD" w:rsidRDefault="00D06C1A" w:rsidP="007B2FAD">
            <w:pPr>
              <w:pStyle w:val="Listeavsnitt"/>
              <w:numPr>
                <w:ilvl w:val="0"/>
                <w:numId w:val="11"/>
              </w:numPr>
              <w:ind w:left="1054" w:hanging="283"/>
              <w:rPr>
                <w:sz w:val="24"/>
                <w:szCs w:val="24"/>
              </w:rPr>
            </w:pPr>
            <w:r w:rsidRPr="007B2FAD">
              <w:rPr>
                <w:sz w:val="24"/>
                <w:szCs w:val="24"/>
              </w:rPr>
              <w:t>Må ha tilgang til e-post</w:t>
            </w:r>
          </w:p>
        </w:tc>
      </w:tr>
    </w:tbl>
    <w:p w14:paraId="256AD2DA" w14:textId="77777777" w:rsidR="00D06C1A" w:rsidRDefault="00D06C1A" w:rsidP="00CB2033">
      <w:pPr>
        <w:rPr>
          <w:sz w:val="10"/>
          <w:szCs w:val="10"/>
        </w:rPr>
      </w:pPr>
    </w:p>
    <w:p w14:paraId="256AD2DB" w14:textId="77777777" w:rsidR="00D06C1A" w:rsidRDefault="00D06C1A" w:rsidP="00CB2033">
      <w:pPr>
        <w:rPr>
          <w:sz w:val="10"/>
          <w:szCs w:val="10"/>
        </w:rPr>
      </w:pPr>
    </w:p>
    <w:p w14:paraId="256AD2DC" w14:textId="77777777" w:rsidR="00D06C1A" w:rsidRDefault="00D06C1A" w:rsidP="00CB2033">
      <w:pPr>
        <w:pStyle w:val="Brdtekst"/>
      </w:pPr>
    </w:p>
    <w:p w14:paraId="256AD2DD" w14:textId="77777777" w:rsidR="00D06C1A" w:rsidRDefault="00D06C1A"/>
    <w:sectPr w:rsidR="00D06C1A" w:rsidSect="004628E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upperLetter"/>
      </w:endnotePr>
      <w:pgSz w:w="11907" w:h="16840" w:code="9"/>
      <w:pgMar w:top="624" w:right="567" w:bottom="567" w:left="1134" w:header="340" w:footer="1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908B" w14:textId="77777777" w:rsidR="00E056AF" w:rsidRDefault="00E056AF">
      <w:r>
        <w:separator/>
      </w:r>
    </w:p>
  </w:endnote>
  <w:endnote w:type="continuationSeparator" w:id="0">
    <w:p w14:paraId="74BF0A8B" w14:textId="77777777" w:rsidR="00E056AF" w:rsidRDefault="00E0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D2E8" w14:textId="77777777" w:rsidR="00D06C1A" w:rsidRDefault="00D06C1A">
    <w:pPr>
      <w:pStyle w:val="Bunntekst"/>
      <w:rPr>
        <w:sz w:val="4"/>
        <w:szCs w:val="4"/>
      </w:rPr>
    </w:pPr>
  </w:p>
  <w:p w14:paraId="256AD2E9" w14:textId="3069A2F1" w:rsidR="00D06C1A" w:rsidRDefault="00D06C1A">
    <w:pPr>
      <w:pStyle w:val="Bunntekst"/>
      <w:rPr>
        <w:sz w:val="4"/>
        <w:szCs w:val="4"/>
      </w:rPr>
    </w:pPr>
    <w:r>
      <w:rPr>
        <w:spacing w:val="-1"/>
        <w:sz w:val="14"/>
        <w:szCs w:val="14"/>
      </w:rPr>
      <w:fldChar w:fldCharType="begin"/>
    </w:r>
    <w:r>
      <w:rPr>
        <w:spacing w:val="-1"/>
        <w:sz w:val="14"/>
        <w:szCs w:val="14"/>
      </w:rPr>
      <w:instrText xml:space="preserve"> FILENAME \p \* LOWER </w:instrText>
    </w:r>
    <w:r>
      <w:rPr>
        <w:spacing w:val="-1"/>
        <w:sz w:val="14"/>
        <w:szCs w:val="14"/>
      </w:rPr>
      <w:fldChar w:fldCharType="separate"/>
    </w:r>
    <w:r>
      <w:rPr>
        <w:spacing w:val="-1"/>
        <w:sz w:val="14"/>
        <w:szCs w:val="14"/>
      </w:rPr>
      <w:t>f:\d_root\dss_\00_felles\a_adm\1__adms\kompetanseplan_4_rollebeskrivelse_mal_roho_ver_099_.doc</w:t>
    </w:r>
    <w:r>
      <w:rPr>
        <w:spacing w:val="-1"/>
        <w:sz w:val="14"/>
        <w:szCs w:val="14"/>
      </w:rPr>
      <w:fldChar w:fldCharType="end"/>
    </w:r>
    <w:r>
      <w:rPr>
        <w:spacing w:val="-1"/>
        <w:sz w:val="14"/>
        <w:szCs w:val="14"/>
      </w:rPr>
      <w:t>/</w:t>
    </w:r>
    <w:r>
      <w:rPr>
        <w:spacing w:val="-1"/>
        <w:sz w:val="14"/>
        <w:szCs w:val="14"/>
      </w:rPr>
      <w:fldChar w:fldCharType="begin"/>
    </w:r>
    <w:r>
      <w:rPr>
        <w:spacing w:val="-1"/>
        <w:sz w:val="14"/>
        <w:szCs w:val="14"/>
      </w:rPr>
      <w:instrText xml:space="preserve"> DATE \@ "dd.MM.yyyy" </w:instrText>
    </w:r>
    <w:r>
      <w:rPr>
        <w:spacing w:val="-1"/>
        <w:sz w:val="14"/>
        <w:szCs w:val="14"/>
      </w:rPr>
      <w:fldChar w:fldCharType="separate"/>
    </w:r>
    <w:r w:rsidR="00F302AF">
      <w:rPr>
        <w:spacing w:val="-1"/>
        <w:sz w:val="14"/>
        <w:szCs w:val="14"/>
      </w:rPr>
      <w:t>24.02.2025</w:t>
    </w:r>
    <w:r>
      <w:rPr>
        <w:spacing w:val="-1"/>
        <w:sz w:val="14"/>
        <w:szCs w:val="14"/>
      </w:rPr>
      <w:fldChar w:fldCharType="end"/>
    </w:r>
    <w:r>
      <w:rPr>
        <w:spacing w:val="-1"/>
        <w:sz w:val="14"/>
        <w:szCs w:val="14"/>
      </w:rPr>
      <w:t>/</w:t>
    </w:r>
    <w:r>
      <w:rPr>
        <w:spacing w:val="-1"/>
        <w:sz w:val="14"/>
        <w:szCs w:val="14"/>
      </w:rPr>
      <w:fldChar w:fldCharType="begin"/>
    </w:r>
    <w:r>
      <w:rPr>
        <w:spacing w:val="-1"/>
        <w:sz w:val="14"/>
        <w:szCs w:val="14"/>
      </w:rPr>
      <w:instrText xml:space="preserve"> TIME \@ "HH:mm" </w:instrText>
    </w:r>
    <w:r>
      <w:rPr>
        <w:spacing w:val="-1"/>
        <w:sz w:val="14"/>
        <w:szCs w:val="14"/>
      </w:rPr>
      <w:fldChar w:fldCharType="separate"/>
    </w:r>
    <w:r w:rsidR="00F302AF">
      <w:rPr>
        <w:spacing w:val="-1"/>
        <w:sz w:val="14"/>
        <w:szCs w:val="14"/>
      </w:rPr>
      <w:t>20:35</w:t>
    </w:r>
    <w:r>
      <w:rPr>
        <w:spacing w:val="-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D2EC" w14:textId="1DB9D441" w:rsidR="00D06C1A" w:rsidRDefault="00D06C1A">
    <w:pPr>
      <w:rPr>
        <w:rFonts w:ascii="Arial" w:hAnsi="Arial" w:cs="Arial"/>
        <w:noProof/>
        <w:sz w:val="14"/>
        <w:szCs w:val="14"/>
      </w:rPr>
    </w:pPr>
    <w:r>
      <w:rPr>
        <w:rFonts w:ascii="Arial" w:hAnsi="Arial" w:cs="Arial"/>
        <w:noProof/>
        <w:spacing w:val="-1"/>
        <w:sz w:val="14"/>
        <w:szCs w:val="14"/>
      </w:rPr>
      <w:fldChar w:fldCharType="begin"/>
    </w:r>
    <w:r>
      <w:rPr>
        <w:rFonts w:ascii="Arial" w:hAnsi="Arial" w:cs="Arial"/>
        <w:noProof/>
        <w:spacing w:val="-1"/>
        <w:sz w:val="14"/>
        <w:szCs w:val="14"/>
      </w:rPr>
      <w:instrText xml:space="preserve"> FILENAME \p \* LOWER </w:instrText>
    </w:r>
    <w:r>
      <w:rPr>
        <w:rFonts w:ascii="Arial" w:hAnsi="Arial" w:cs="Arial"/>
        <w:noProof/>
        <w:spacing w:val="-1"/>
        <w:sz w:val="14"/>
        <w:szCs w:val="14"/>
      </w:rPr>
      <w:fldChar w:fldCharType="separate"/>
    </w:r>
    <w:r>
      <w:rPr>
        <w:rFonts w:ascii="Arial" w:hAnsi="Arial" w:cs="Arial"/>
        <w:noProof/>
        <w:spacing w:val="-1"/>
        <w:sz w:val="14"/>
        <w:szCs w:val="14"/>
      </w:rPr>
      <w:t>f:\d_root\dss_\00_felles\a_adm\1__adms\kompetanseplan_4_rollebeskrivelse_mal_roho_ver_099_.doc</w:t>
    </w:r>
    <w:r>
      <w:rPr>
        <w:rFonts w:ascii="Arial" w:hAnsi="Arial" w:cs="Arial"/>
        <w:noProof/>
        <w:spacing w:val="-1"/>
        <w:sz w:val="14"/>
        <w:szCs w:val="14"/>
      </w:rPr>
      <w:fldChar w:fldCharType="end"/>
    </w:r>
    <w:r>
      <w:rPr>
        <w:rFonts w:ascii="Arial" w:hAnsi="Arial" w:cs="Arial"/>
        <w:noProof/>
        <w:spacing w:val="-1"/>
        <w:sz w:val="14"/>
        <w:szCs w:val="14"/>
      </w:rPr>
      <w:t>/</w:t>
    </w:r>
    <w:r>
      <w:rPr>
        <w:rFonts w:ascii="Arial" w:hAnsi="Arial" w:cs="Arial"/>
        <w:noProof/>
        <w:spacing w:val="-1"/>
        <w:sz w:val="14"/>
        <w:szCs w:val="14"/>
      </w:rPr>
      <w:fldChar w:fldCharType="begin"/>
    </w:r>
    <w:r>
      <w:rPr>
        <w:rFonts w:ascii="Arial" w:hAnsi="Arial" w:cs="Arial"/>
        <w:noProof/>
        <w:spacing w:val="-1"/>
        <w:sz w:val="14"/>
        <w:szCs w:val="14"/>
      </w:rPr>
      <w:instrText xml:space="preserve"> DATE \@ "dd.MM.yyyy" </w:instrText>
    </w:r>
    <w:r>
      <w:rPr>
        <w:rFonts w:ascii="Arial" w:hAnsi="Arial" w:cs="Arial"/>
        <w:noProof/>
        <w:spacing w:val="-1"/>
        <w:sz w:val="14"/>
        <w:szCs w:val="14"/>
      </w:rPr>
      <w:fldChar w:fldCharType="separate"/>
    </w:r>
    <w:r w:rsidR="00F302AF">
      <w:rPr>
        <w:rFonts w:ascii="Arial" w:hAnsi="Arial" w:cs="Arial"/>
        <w:noProof/>
        <w:spacing w:val="-1"/>
        <w:sz w:val="14"/>
        <w:szCs w:val="14"/>
      </w:rPr>
      <w:t>24.02.2025</w:t>
    </w:r>
    <w:r>
      <w:rPr>
        <w:rFonts w:ascii="Arial" w:hAnsi="Arial" w:cs="Arial"/>
        <w:noProof/>
        <w:spacing w:val="-1"/>
        <w:sz w:val="14"/>
        <w:szCs w:val="14"/>
      </w:rPr>
      <w:fldChar w:fldCharType="end"/>
    </w:r>
    <w:r>
      <w:rPr>
        <w:rFonts w:ascii="Arial" w:hAnsi="Arial" w:cs="Arial"/>
        <w:noProof/>
        <w:spacing w:val="-1"/>
        <w:sz w:val="14"/>
        <w:szCs w:val="14"/>
      </w:rPr>
      <w:t>/</w:t>
    </w:r>
    <w:r>
      <w:rPr>
        <w:rFonts w:ascii="Arial" w:hAnsi="Arial" w:cs="Arial"/>
        <w:noProof/>
        <w:spacing w:val="-1"/>
        <w:sz w:val="14"/>
        <w:szCs w:val="14"/>
      </w:rPr>
      <w:fldChar w:fldCharType="begin"/>
    </w:r>
    <w:r>
      <w:rPr>
        <w:rFonts w:ascii="Arial" w:hAnsi="Arial" w:cs="Arial"/>
        <w:noProof/>
        <w:spacing w:val="-1"/>
        <w:sz w:val="14"/>
        <w:szCs w:val="14"/>
      </w:rPr>
      <w:instrText xml:space="preserve"> TIME \@ "HH:mm" </w:instrText>
    </w:r>
    <w:r>
      <w:rPr>
        <w:rFonts w:ascii="Arial" w:hAnsi="Arial" w:cs="Arial"/>
        <w:noProof/>
        <w:spacing w:val="-1"/>
        <w:sz w:val="14"/>
        <w:szCs w:val="14"/>
      </w:rPr>
      <w:fldChar w:fldCharType="separate"/>
    </w:r>
    <w:r w:rsidR="00F302AF">
      <w:rPr>
        <w:rFonts w:ascii="Arial" w:hAnsi="Arial" w:cs="Arial"/>
        <w:noProof/>
        <w:spacing w:val="-1"/>
        <w:sz w:val="14"/>
        <w:szCs w:val="14"/>
      </w:rPr>
      <w:t>20:35</w:t>
    </w:r>
    <w:r>
      <w:rPr>
        <w:rFonts w:ascii="Arial" w:hAnsi="Arial" w:cs="Arial"/>
        <w:noProof/>
        <w:spacing w:val="-1"/>
        <w:sz w:val="14"/>
        <w:szCs w:val="14"/>
      </w:rPr>
      <w:fldChar w:fldCharType="end"/>
    </w:r>
  </w:p>
  <w:p w14:paraId="256AD2ED" w14:textId="77777777" w:rsidR="00D06C1A" w:rsidRDefault="00D06C1A">
    <w:pPr>
      <w:pStyle w:val="Bunntek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F690" w14:textId="77777777" w:rsidR="00E056AF" w:rsidRDefault="00E056AF">
      <w:r>
        <w:separator/>
      </w:r>
    </w:p>
  </w:footnote>
  <w:footnote w:type="continuationSeparator" w:id="0">
    <w:p w14:paraId="3315B126" w14:textId="77777777" w:rsidR="00E056AF" w:rsidRDefault="00E0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D2E3" w14:textId="77777777" w:rsidR="00D06C1A" w:rsidRDefault="00D06C1A">
    <w:pPr>
      <w:pStyle w:val="Topptekst"/>
      <w:jc w:val="right"/>
      <w:rPr>
        <w:noProof/>
        <w:sz w:val="4"/>
        <w:szCs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256AD2E4" w14:textId="77777777" w:rsidR="00D06C1A" w:rsidRDefault="00D06C1A">
    <w:pPr>
      <w:pStyle w:val="Topptekst"/>
      <w:rPr>
        <w:noProof/>
        <w:sz w:val="4"/>
        <w:szCs w:val="4"/>
      </w:rPr>
    </w:pPr>
  </w:p>
  <w:p w14:paraId="256AD2E5" w14:textId="77777777" w:rsidR="00D06C1A" w:rsidRDefault="00D06C1A">
    <w:pPr>
      <w:pStyle w:val="Topptekst"/>
      <w:rPr>
        <w:noProof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D2E6" w14:textId="77777777" w:rsidR="00D06C1A" w:rsidRDefault="00D06C1A">
    <w:pPr>
      <w:rPr>
        <w:noProof/>
        <w:sz w:val="4"/>
        <w:szCs w:val="4"/>
      </w:rPr>
    </w:pPr>
  </w:p>
  <w:p w14:paraId="256AD2E7" w14:textId="77777777" w:rsidR="00D06C1A" w:rsidRDefault="00D06C1A">
    <w:pPr>
      <w:pStyle w:val="Topptekst"/>
      <w:rPr>
        <w:noProof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D2EA" w14:textId="77777777" w:rsidR="00D06C1A" w:rsidRDefault="00D06C1A">
    <w:pPr>
      <w:pStyle w:val="Topptekst"/>
      <w:jc w:val="right"/>
      <w:rPr>
        <w:noProof/>
        <w:sz w:val="4"/>
        <w:szCs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256AD2EB" w14:textId="77777777" w:rsidR="00D06C1A" w:rsidRDefault="00D06C1A">
    <w:pPr>
      <w:pStyle w:val="Topptekst"/>
      <w:rPr>
        <w:noProof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D6AA8"/>
    <w:multiLevelType w:val="hybridMultilevel"/>
    <w:tmpl w:val="D88F18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40780"/>
    <w:multiLevelType w:val="hybridMultilevel"/>
    <w:tmpl w:val="F3FA81D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E1CFA"/>
    <w:multiLevelType w:val="hybridMultilevel"/>
    <w:tmpl w:val="D2048BFC"/>
    <w:lvl w:ilvl="0" w:tplc="6CF685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54747"/>
    <w:multiLevelType w:val="hybridMultilevel"/>
    <w:tmpl w:val="5FF246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56A6"/>
    <w:multiLevelType w:val="hybridMultilevel"/>
    <w:tmpl w:val="43A6ABF2"/>
    <w:lvl w:ilvl="0" w:tplc="F4E0C7D4">
      <w:start w:val="1"/>
      <w:numFmt w:val="bullet"/>
      <w:pStyle w:val="Punktmerket1"/>
      <w:lvlText w:val="•"/>
      <w:lvlJc w:val="left"/>
      <w:pPr>
        <w:tabs>
          <w:tab w:val="num" w:pos="360"/>
        </w:tabs>
        <w:ind w:left="170" w:hanging="170"/>
      </w:pPr>
      <w:rPr>
        <w:rFonts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5079A"/>
    <w:multiLevelType w:val="hybridMultilevel"/>
    <w:tmpl w:val="838C1F74"/>
    <w:lvl w:ilvl="0" w:tplc="6CF685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B87C49"/>
    <w:multiLevelType w:val="hybridMultilevel"/>
    <w:tmpl w:val="905EF79A"/>
    <w:lvl w:ilvl="0" w:tplc="72105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F2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9C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4C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7F6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B487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2489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A8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BDCD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F0123CB"/>
    <w:multiLevelType w:val="hybridMultilevel"/>
    <w:tmpl w:val="BB00A89C"/>
    <w:lvl w:ilvl="0" w:tplc="6CF685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DB3"/>
    <w:multiLevelType w:val="hybridMultilevel"/>
    <w:tmpl w:val="AEEE60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30413"/>
    <w:multiLevelType w:val="hybridMultilevel"/>
    <w:tmpl w:val="96BAF50A"/>
    <w:lvl w:ilvl="0" w:tplc="0882C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601349"/>
    <w:multiLevelType w:val="hybridMultilevel"/>
    <w:tmpl w:val="C7802C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27534">
    <w:abstractNumId w:val="4"/>
  </w:num>
  <w:num w:numId="2" w16cid:durableId="897394597">
    <w:abstractNumId w:val="6"/>
  </w:num>
  <w:num w:numId="3" w16cid:durableId="1746221176">
    <w:abstractNumId w:val="9"/>
  </w:num>
  <w:num w:numId="4" w16cid:durableId="1265067436">
    <w:abstractNumId w:val="0"/>
  </w:num>
  <w:num w:numId="5" w16cid:durableId="577785527">
    <w:abstractNumId w:val="1"/>
  </w:num>
  <w:num w:numId="6" w16cid:durableId="388260787">
    <w:abstractNumId w:val="3"/>
  </w:num>
  <w:num w:numId="7" w16cid:durableId="402025873">
    <w:abstractNumId w:val="8"/>
  </w:num>
  <w:num w:numId="8" w16cid:durableId="700403461">
    <w:abstractNumId w:val="10"/>
  </w:num>
  <w:num w:numId="9" w16cid:durableId="882399240">
    <w:abstractNumId w:val="7"/>
  </w:num>
  <w:num w:numId="10" w16cid:durableId="54163928">
    <w:abstractNumId w:val="2"/>
  </w:num>
  <w:num w:numId="11" w16cid:durableId="1393506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33"/>
    <w:rsid w:val="0002527F"/>
    <w:rsid w:val="00084987"/>
    <w:rsid w:val="000914AC"/>
    <w:rsid w:val="000A5D5B"/>
    <w:rsid w:val="000A6BA9"/>
    <w:rsid w:val="00103D56"/>
    <w:rsid w:val="00122E6C"/>
    <w:rsid w:val="001529E4"/>
    <w:rsid w:val="00184D96"/>
    <w:rsid w:val="001A559E"/>
    <w:rsid w:val="001A6C1F"/>
    <w:rsid w:val="001D075F"/>
    <w:rsid w:val="0020437B"/>
    <w:rsid w:val="00222EFF"/>
    <w:rsid w:val="00247A02"/>
    <w:rsid w:val="00270BA1"/>
    <w:rsid w:val="002A6188"/>
    <w:rsid w:val="002B4AF8"/>
    <w:rsid w:val="00381B30"/>
    <w:rsid w:val="00392FCE"/>
    <w:rsid w:val="003E0FEF"/>
    <w:rsid w:val="003F57F6"/>
    <w:rsid w:val="004628EE"/>
    <w:rsid w:val="00484DB1"/>
    <w:rsid w:val="004A6CE6"/>
    <w:rsid w:val="0054450E"/>
    <w:rsid w:val="00545A4C"/>
    <w:rsid w:val="00564374"/>
    <w:rsid w:val="00574D8E"/>
    <w:rsid w:val="00580168"/>
    <w:rsid w:val="005F0DEA"/>
    <w:rsid w:val="005F5715"/>
    <w:rsid w:val="0061778F"/>
    <w:rsid w:val="00667359"/>
    <w:rsid w:val="00672FB5"/>
    <w:rsid w:val="006A781C"/>
    <w:rsid w:val="00727291"/>
    <w:rsid w:val="00727D6C"/>
    <w:rsid w:val="00732C0F"/>
    <w:rsid w:val="00794B08"/>
    <w:rsid w:val="007B2FAD"/>
    <w:rsid w:val="007D1E6C"/>
    <w:rsid w:val="007F368A"/>
    <w:rsid w:val="008319AE"/>
    <w:rsid w:val="00837C10"/>
    <w:rsid w:val="00845826"/>
    <w:rsid w:val="008C5F5C"/>
    <w:rsid w:val="008E46E8"/>
    <w:rsid w:val="008F2DBE"/>
    <w:rsid w:val="0091177E"/>
    <w:rsid w:val="00930165"/>
    <w:rsid w:val="009438D2"/>
    <w:rsid w:val="009454BC"/>
    <w:rsid w:val="00950051"/>
    <w:rsid w:val="00950A24"/>
    <w:rsid w:val="00996399"/>
    <w:rsid w:val="009A1820"/>
    <w:rsid w:val="009A3C8A"/>
    <w:rsid w:val="009A7A35"/>
    <w:rsid w:val="009C3AFD"/>
    <w:rsid w:val="009C7513"/>
    <w:rsid w:val="009F5B70"/>
    <w:rsid w:val="00A117F6"/>
    <w:rsid w:val="00A32833"/>
    <w:rsid w:val="00A47B8A"/>
    <w:rsid w:val="00AB6961"/>
    <w:rsid w:val="00AC03B2"/>
    <w:rsid w:val="00AC154B"/>
    <w:rsid w:val="00AD27A8"/>
    <w:rsid w:val="00AE6555"/>
    <w:rsid w:val="00AE6F6A"/>
    <w:rsid w:val="00B207E9"/>
    <w:rsid w:val="00B51F5F"/>
    <w:rsid w:val="00B76F36"/>
    <w:rsid w:val="00BA6C2A"/>
    <w:rsid w:val="00BC376A"/>
    <w:rsid w:val="00BC46AF"/>
    <w:rsid w:val="00C15F29"/>
    <w:rsid w:val="00C872B1"/>
    <w:rsid w:val="00C92064"/>
    <w:rsid w:val="00CA4754"/>
    <w:rsid w:val="00CB2033"/>
    <w:rsid w:val="00CC0213"/>
    <w:rsid w:val="00CD0EDA"/>
    <w:rsid w:val="00CD3CEF"/>
    <w:rsid w:val="00CF03F7"/>
    <w:rsid w:val="00CF3B82"/>
    <w:rsid w:val="00CF549A"/>
    <w:rsid w:val="00CF6EAC"/>
    <w:rsid w:val="00D02CAE"/>
    <w:rsid w:val="00D04440"/>
    <w:rsid w:val="00D06C1A"/>
    <w:rsid w:val="00D26B3F"/>
    <w:rsid w:val="00D72E40"/>
    <w:rsid w:val="00D8491F"/>
    <w:rsid w:val="00D87FA6"/>
    <w:rsid w:val="00DF0964"/>
    <w:rsid w:val="00DF3E2C"/>
    <w:rsid w:val="00E056AF"/>
    <w:rsid w:val="00E060D1"/>
    <w:rsid w:val="00E17D1A"/>
    <w:rsid w:val="00E65BC0"/>
    <w:rsid w:val="00EA5B30"/>
    <w:rsid w:val="00EA7268"/>
    <w:rsid w:val="00EC39DB"/>
    <w:rsid w:val="00ED4C1F"/>
    <w:rsid w:val="00EE2701"/>
    <w:rsid w:val="00EE5B0F"/>
    <w:rsid w:val="00F302AF"/>
    <w:rsid w:val="00F34845"/>
    <w:rsid w:val="00F47C3F"/>
    <w:rsid w:val="00F60647"/>
    <w:rsid w:val="00F63565"/>
    <w:rsid w:val="00F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AD29B"/>
  <w15:docId w15:val="{F1799C1F-5B63-42EF-8891-F44FE1C2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33"/>
    <w:rPr>
      <w:sz w:val="2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uiPriority w:val="99"/>
    <w:rsid w:val="00CB2033"/>
    <w:pPr>
      <w:spacing w:before="60" w:after="60"/>
    </w:pPr>
  </w:style>
  <w:style w:type="character" w:customStyle="1" w:styleId="BrdtekstTegn">
    <w:name w:val="Brødtekst Tegn"/>
    <w:basedOn w:val="Standardskriftforavsnitt"/>
    <w:link w:val="Brdtekst"/>
    <w:uiPriority w:val="99"/>
    <w:rsid w:val="00CB2033"/>
    <w:rPr>
      <w:lang w:val="nb-NO" w:eastAsia="nb-NO"/>
    </w:rPr>
  </w:style>
  <w:style w:type="paragraph" w:customStyle="1" w:styleId="Brdtekstpaaflgende">
    <w:name w:val="Brødtekst paafølgende"/>
    <w:basedOn w:val="Brdtekst"/>
    <w:uiPriority w:val="99"/>
    <w:rsid w:val="00CB2033"/>
  </w:style>
  <w:style w:type="paragraph" w:styleId="Tittel">
    <w:name w:val="Title"/>
    <w:basedOn w:val="Normal"/>
    <w:next w:val="Brdtekst"/>
    <w:link w:val="TittelTegn"/>
    <w:uiPriority w:val="99"/>
    <w:qFormat/>
    <w:rsid w:val="00CB2033"/>
    <w:pPr>
      <w:spacing w:before="120"/>
      <w:jc w:val="center"/>
    </w:pPr>
    <w:rPr>
      <w:rFonts w:ascii="Arial" w:hAnsi="Arial" w:cs="Arial"/>
      <w:b/>
      <w:bCs/>
      <w:color w:val="00008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99"/>
    <w:rPr>
      <w:rFonts w:ascii="Cambria" w:hAnsi="Cambria" w:cs="Cambria"/>
      <w:b/>
      <w:bCs/>
      <w:kern w:val="28"/>
      <w:sz w:val="32"/>
      <w:szCs w:val="32"/>
      <w:lang w:val="nb-NO" w:eastAsia="nb-NO"/>
    </w:rPr>
  </w:style>
  <w:style w:type="paragraph" w:styleId="Topptekst">
    <w:name w:val="header"/>
    <w:basedOn w:val="Normal"/>
    <w:link w:val="TopptekstTegn"/>
    <w:uiPriority w:val="99"/>
    <w:rsid w:val="00CB2033"/>
    <w:rPr>
      <w:rFonts w:ascii="Arial" w:hAnsi="Arial" w:cs="Arial"/>
      <w:b/>
      <w:bC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sz w:val="20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CB2033"/>
    <w:rPr>
      <w:rFonts w:ascii="Arial" w:hAnsi="Arial" w:cs="Arial"/>
      <w:b/>
      <w:bCs/>
      <w:noProof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 w:val="20"/>
      <w:szCs w:val="20"/>
      <w:lang w:val="nb-NO" w:eastAsia="nb-NO"/>
    </w:rPr>
  </w:style>
  <w:style w:type="character" w:styleId="Sidetall">
    <w:name w:val="page number"/>
    <w:basedOn w:val="Standardskriftforavsnitt"/>
    <w:uiPriority w:val="99"/>
    <w:rsid w:val="00CB2033"/>
    <w:rPr>
      <w:rFonts w:ascii="Arial" w:hAnsi="Arial" w:cs="Arial"/>
      <w:sz w:val="20"/>
      <w:szCs w:val="20"/>
    </w:rPr>
  </w:style>
  <w:style w:type="paragraph" w:customStyle="1" w:styleId="Punktmerket1">
    <w:name w:val="Punktmerket 1"/>
    <w:basedOn w:val="Normal"/>
    <w:uiPriority w:val="99"/>
    <w:rsid w:val="00CB2033"/>
    <w:pPr>
      <w:numPr>
        <w:numId w:val="1"/>
      </w:numPr>
      <w:tabs>
        <w:tab w:val="left" w:pos="170"/>
      </w:tabs>
    </w:pPr>
  </w:style>
  <w:style w:type="paragraph" w:customStyle="1" w:styleId="Forsidedokinfo">
    <w:name w:val="Forside dok.info"/>
    <w:basedOn w:val="Normal"/>
    <w:uiPriority w:val="99"/>
    <w:rsid w:val="00CB2033"/>
    <w:pPr>
      <w:tabs>
        <w:tab w:val="left" w:pos="2160"/>
        <w:tab w:val="left" w:pos="4500"/>
      </w:tabs>
      <w:ind w:left="900"/>
    </w:pPr>
    <w:rPr>
      <w:sz w:val="24"/>
      <w:szCs w:val="24"/>
    </w:rPr>
  </w:style>
  <w:style w:type="paragraph" w:customStyle="1" w:styleId="Default">
    <w:name w:val="Default"/>
    <w:rsid w:val="005F0DEA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  <w:lang w:val="nb-NO"/>
    </w:rPr>
  </w:style>
  <w:style w:type="character" w:customStyle="1" w:styleId="A2">
    <w:name w:val="A2"/>
    <w:uiPriority w:val="99"/>
    <w:rsid w:val="005F0DEA"/>
    <w:rPr>
      <w:rFonts w:cs="Montserrat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122E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5B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1334</Characters>
  <Application>Microsoft Office Word</Application>
  <DocSecurity>0</DocSecurity>
  <Lines>78</Lines>
  <Paragraphs>43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Hagen Data Consulting AS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Martin Bærefjell;Henning Strømsborg</dc:creator>
  <cp:keywords/>
  <dc:description/>
  <cp:lastModifiedBy>Anders Heide</cp:lastModifiedBy>
  <cp:revision>9</cp:revision>
  <dcterms:created xsi:type="dcterms:W3CDTF">2018-11-15T13:54:00Z</dcterms:created>
  <dcterms:modified xsi:type="dcterms:W3CDTF">2025-02-24T19:36:00Z</dcterms:modified>
</cp:coreProperties>
</file>